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0EA" w:rsidRPr="005170EA" w:rsidRDefault="005170EA" w:rsidP="00457093">
      <w:pPr>
        <w:pStyle w:val="1"/>
        <w:shd w:val="clear" w:color="auto" w:fill="FFFFFF"/>
        <w:bidi w:val="0"/>
        <w:jc w:val="both"/>
        <w:rPr>
          <w:rFonts w:ascii="Times New Roman" w:hAnsi="Times New Roman"/>
          <w:kern w:val="0"/>
          <w:sz w:val="28"/>
          <w:szCs w:val="28"/>
          <w:u w:val="single"/>
        </w:rPr>
      </w:pPr>
      <w:r w:rsidRPr="005170EA">
        <w:rPr>
          <w:rFonts w:ascii="Times New Roman" w:hAnsi="Times New Roman"/>
          <w:kern w:val="0"/>
          <w:sz w:val="28"/>
          <w:szCs w:val="28"/>
          <w:u w:val="single"/>
          <w:rtl/>
        </w:rPr>
        <w:t>מכרז ממוכן מהיר 106-2022- לאספקת ציוד לחדר כושר עבור משרד המשפטים</w:t>
      </w:r>
    </w:p>
    <w:p w:rsidR="00AE4AFB" w:rsidRPr="00F77781" w:rsidRDefault="00AE4AFB" w:rsidP="00CA3694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CA3694">
        <w:rPr>
          <w:rFonts w:hint="cs"/>
          <w:rtl/>
        </w:rPr>
        <w:t>2</w:t>
      </w:r>
      <w:r w:rsidR="00DE35CD">
        <w:rPr>
          <w:rFonts w:hint="cs"/>
          <w:rtl/>
        </w:rPr>
        <w:t>)</w:t>
      </w:r>
    </w:p>
    <w:p w:rsidR="005170EA" w:rsidRDefault="00AE4AFB" w:rsidP="00457093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5170EA">
        <w:rPr>
          <w:rFonts w:hint="cs"/>
          <w:rtl/>
        </w:rPr>
        <w:t>במכרז פומבי זה, בעקבות פניות של מציעים לערוך כנס ספקים</w:t>
      </w:r>
      <w:r w:rsidR="0068799F">
        <w:rPr>
          <w:rFonts w:hint="cs"/>
          <w:rtl/>
        </w:rPr>
        <w:t xml:space="preserve"> באתר הבניין החדש.</w:t>
      </w:r>
    </w:p>
    <w:p w:rsidR="0068799F" w:rsidRDefault="005170EA" w:rsidP="00D80549">
      <w:pPr>
        <w:spacing w:after="0" w:line="360" w:lineRule="auto"/>
        <w:jc w:val="both"/>
        <w:rPr>
          <w:rtl/>
        </w:rPr>
      </w:pPr>
      <w:r w:rsidRPr="00AF6A18">
        <w:rPr>
          <w:rtl/>
        </w:rPr>
        <w:t xml:space="preserve">כנס ספקים יתקיים </w:t>
      </w:r>
      <w:r w:rsidRPr="001D5AFF">
        <w:rPr>
          <w:rFonts w:hint="cs"/>
          <w:rtl/>
        </w:rPr>
        <w:t xml:space="preserve">ברח' </w:t>
      </w:r>
      <w:r w:rsidR="001837AD" w:rsidRPr="001D5AFF">
        <w:rPr>
          <w:rFonts w:hint="cs"/>
          <w:rtl/>
        </w:rPr>
        <w:t xml:space="preserve">נתנאל לורך </w:t>
      </w:r>
      <w:r w:rsidR="00D80549">
        <w:t>2</w:t>
      </w:r>
      <w:r w:rsidR="00D80549">
        <w:rPr>
          <w:rFonts w:hint="cs"/>
          <w:rtl/>
        </w:rPr>
        <w:t xml:space="preserve"> ירושלים</w:t>
      </w:r>
      <w:r w:rsidRPr="001837AD">
        <w:rPr>
          <w:rFonts w:hint="cs"/>
          <w:rtl/>
        </w:rPr>
        <w:t>,</w:t>
      </w:r>
      <w:r w:rsidRPr="00AF6A18">
        <w:rPr>
          <w:rFonts w:hint="cs"/>
          <w:rtl/>
        </w:rPr>
        <w:t xml:space="preserve"> במועד המצוין בטבלת המועדים </w:t>
      </w:r>
      <w:r w:rsidR="0068799F">
        <w:rPr>
          <w:rFonts w:hint="cs"/>
          <w:rtl/>
        </w:rPr>
        <w:t xml:space="preserve">מטה. </w:t>
      </w:r>
    </w:p>
    <w:p w:rsidR="005170EA" w:rsidRPr="00AF6A18" w:rsidRDefault="005170EA" w:rsidP="00457093">
      <w:pPr>
        <w:numPr>
          <w:ilvl w:val="2"/>
          <w:numId w:val="8"/>
        </w:numPr>
        <w:spacing w:after="0" w:line="360" w:lineRule="auto"/>
        <w:jc w:val="both"/>
      </w:pPr>
      <w:r w:rsidRPr="00AF6A18">
        <w:rPr>
          <w:rtl/>
        </w:rPr>
        <w:t xml:space="preserve">בכנס הספקים יידרשו המשתתפים למסור, בכתב, את שם איש הקשר שלהם לעניין מכרז זה, את מספרי הטלפון הקווי והסלולארי שלו וכתובת אי-מייל למשלוח הודעות. </w:t>
      </w:r>
      <w:r w:rsidRPr="00AF6A18">
        <w:rPr>
          <w:rFonts w:hint="cs"/>
          <w:rtl/>
        </w:rPr>
        <w:br/>
      </w:r>
      <w:r w:rsidRPr="00AF6A18">
        <w:rPr>
          <w:rtl/>
        </w:rPr>
        <w:t>מסירת הודעות מהמשרד לאיש הקשר כמוה כהודעה לגוף המציע/משתתף.</w:t>
      </w:r>
    </w:p>
    <w:p w:rsidR="005170EA" w:rsidRDefault="005170EA" w:rsidP="00457093">
      <w:pPr>
        <w:numPr>
          <w:ilvl w:val="2"/>
          <w:numId w:val="8"/>
        </w:numPr>
        <w:spacing w:after="0" w:line="360" w:lineRule="auto"/>
        <w:jc w:val="both"/>
      </w:pPr>
      <w:r w:rsidRPr="00AF6A18">
        <w:rPr>
          <w:b/>
          <w:bCs/>
          <w:rtl/>
        </w:rPr>
        <w:t>ההשתתפות בכנס הספקים היא חובה ומהווה תנאי סף להשתתפות במכרז</w:t>
      </w:r>
      <w:r w:rsidRPr="00AF6A18">
        <w:rPr>
          <w:rtl/>
        </w:rPr>
        <w:t>.</w:t>
      </w:r>
      <w:r>
        <w:rPr>
          <w:rFonts w:hint="cs"/>
          <w:rtl/>
        </w:rPr>
        <w:t xml:space="preserve"> המשרד יהיה רשאי להחליט, בהתאם לשיקול דעתו הבלעדי, כי הכנס יבוצע באמצעות אמצעים דיגיטליים.</w:t>
      </w:r>
    </w:p>
    <w:p w:rsidR="00CA3694" w:rsidRPr="00AF6A18" w:rsidRDefault="00CA3694" w:rsidP="00CA3694">
      <w:pPr>
        <w:spacing w:after="0" w:line="360" w:lineRule="auto"/>
        <w:ind w:left="908"/>
        <w:jc w:val="both"/>
      </w:pPr>
      <w:r>
        <w:rPr>
          <w:rFonts w:hint="cs"/>
          <w:b/>
          <w:bCs/>
          <w:rtl/>
        </w:rPr>
        <w:t>יובהר כי, מי שהשתתף בכנס הספקים במועד הראשון לא מחויב להשתתף בכנס הספקים במועד השני</w:t>
      </w:r>
    </w:p>
    <w:p w:rsidR="002F1B3A" w:rsidRDefault="00462BC3" w:rsidP="002F1B3A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>
        <w:rPr>
          <w:rFonts w:hint="cs"/>
          <w:rtl/>
        </w:rPr>
        <w:t>על המציע להגיש בקשה להשתתפות בכנס ל</w:t>
      </w:r>
      <w:r w:rsidR="005170EA">
        <w:rPr>
          <w:rFonts w:hint="cs"/>
          <w:rtl/>
        </w:rPr>
        <w:t xml:space="preserve">תיבת מייל </w:t>
      </w:r>
      <w:hyperlink r:id="rId10" w:history="1">
        <w:r w:rsidR="005170EA" w:rsidRPr="00AD322E">
          <w:rPr>
            <w:rStyle w:val="Hyperlink"/>
          </w:rPr>
          <w:t>michraz@justice.gov.il</w:t>
        </w:r>
      </w:hyperlink>
      <w:r w:rsidR="005170EA">
        <w:rPr>
          <w:rFonts w:hint="cs"/>
          <w:rtl/>
        </w:rPr>
        <w:t xml:space="preserve"> עד ליום הקבוע בטבלת </w:t>
      </w:r>
      <w:r w:rsidR="00457093">
        <w:rPr>
          <w:rFonts w:hint="cs"/>
          <w:rtl/>
        </w:rPr>
        <w:t xml:space="preserve"> המועדים מטה, המציע נדרש להעביר בהרשמה </w:t>
      </w:r>
      <w:r w:rsidR="00457093">
        <w:rPr>
          <w:rtl/>
        </w:rPr>
        <w:t>–</w:t>
      </w:r>
      <w:r w:rsidR="00457093">
        <w:rPr>
          <w:rFonts w:hint="cs"/>
          <w:rtl/>
        </w:rPr>
        <w:t xml:space="preserve"> שם מלא של הנציג מטעמו, מס' תעודת זהות ומס' טלפון נייד.</w:t>
      </w:r>
    </w:p>
    <w:p w:rsidR="00462BC3" w:rsidRDefault="00462BC3" w:rsidP="00457093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 w:rsidRPr="007C193E">
        <w:rPr>
          <w:rFonts w:hint="cs"/>
          <w:rtl/>
        </w:rPr>
        <w:t xml:space="preserve">במסגרת הסיור יראו המציעים הפוטנציאלים את הנכס, </w:t>
      </w:r>
      <w:r>
        <w:rPr>
          <w:rFonts w:hint="cs"/>
          <w:rtl/>
        </w:rPr>
        <w:t>ככל ויתעוררו שאלות</w:t>
      </w:r>
      <w:r w:rsidR="0068799F">
        <w:rPr>
          <w:rFonts w:hint="cs"/>
          <w:rtl/>
        </w:rPr>
        <w:t>,</w:t>
      </w:r>
      <w:r>
        <w:rPr>
          <w:rFonts w:hint="cs"/>
          <w:rtl/>
        </w:rPr>
        <w:t xml:space="preserve"> המציעים יעבירו את השאלות בכתב לתיבת המייל שפורסמה לעיל</w:t>
      </w:r>
      <w:r w:rsidR="0068799F">
        <w:rPr>
          <w:rFonts w:hint="cs"/>
          <w:rtl/>
        </w:rPr>
        <w:t>.</w:t>
      </w:r>
      <w:r>
        <w:rPr>
          <w:rFonts w:hint="cs"/>
          <w:rtl/>
        </w:rPr>
        <w:t xml:space="preserve"> השאלות והתשובות </w:t>
      </w:r>
      <w:r w:rsidRPr="007C193E">
        <w:rPr>
          <w:rFonts w:hint="cs"/>
          <w:rtl/>
        </w:rPr>
        <w:t xml:space="preserve">ירוכזו ויפורסמו </w:t>
      </w:r>
      <w:r>
        <w:rPr>
          <w:rFonts w:hint="cs"/>
          <w:rtl/>
        </w:rPr>
        <w:t xml:space="preserve">במסגרת </w:t>
      </w:r>
      <w:r w:rsidRPr="007C193E">
        <w:rPr>
          <w:rFonts w:hint="cs"/>
          <w:rtl/>
        </w:rPr>
        <w:t>המענה לשאלות ההבהרה</w:t>
      </w:r>
      <w:r w:rsidR="00457093">
        <w:rPr>
          <w:rFonts w:hint="cs"/>
          <w:rtl/>
        </w:rPr>
        <w:t xml:space="preserve"> סבב ב'</w:t>
      </w:r>
      <w:r w:rsidRPr="007C193E">
        <w:rPr>
          <w:rFonts w:hint="cs"/>
          <w:rtl/>
        </w:rPr>
        <w:t xml:space="preserve">, ויהוו חלק </w:t>
      </w:r>
      <w:r w:rsidR="00457093">
        <w:rPr>
          <w:rFonts w:hint="cs"/>
          <w:rtl/>
        </w:rPr>
        <w:t xml:space="preserve">בלתי נפרד </w:t>
      </w:r>
      <w:r w:rsidRPr="007C193E">
        <w:rPr>
          <w:rFonts w:hint="cs"/>
          <w:rtl/>
        </w:rPr>
        <w:t>ממסמכי המכרז. רק מה שפורסם כאמור יחייב את המזמין.</w:t>
      </w:r>
    </w:p>
    <w:p w:rsidR="002F1B3A" w:rsidRPr="007C193E" w:rsidRDefault="002F1B3A" w:rsidP="00457093">
      <w:pPr>
        <w:pStyle w:val="a6"/>
        <w:numPr>
          <w:ilvl w:val="2"/>
          <w:numId w:val="8"/>
        </w:numPr>
        <w:spacing w:after="0" w:line="360" w:lineRule="auto"/>
        <w:contextualSpacing w:val="0"/>
        <w:jc w:val="both"/>
      </w:pPr>
      <w:r>
        <w:rPr>
          <w:rFonts w:hint="cs"/>
          <w:rtl/>
        </w:rPr>
        <w:t xml:space="preserve">לסיור יש להגיע בנעלים סגורות (ללא עקבים) ולא תותר כניסה לנשים הרות. </w:t>
      </w:r>
    </w:p>
    <w:p w:rsidR="00457093" w:rsidRDefault="00457093" w:rsidP="00457093">
      <w:pPr>
        <w:pStyle w:val="3"/>
        <w:rPr>
          <w:rtl/>
        </w:rPr>
      </w:pPr>
    </w:p>
    <w:p w:rsidR="00E55826" w:rsidRDefault="00E55826" w:rsidP="00457093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 במכרז 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45"/>
        <w:gridCol w:w="3030"/>
      </w:tblGrid>
      <w:tr w:rsidR="00F802B6" w:rsidRPr="00E33B33" w:rsidTr="00F802B6">
        <w:trPr>
          <w:trHeight w:val="476"/>
          <w:tblHeader/>
        </w:trPr>
        <w:tc>
          <w:tcPr>
            <w:tcW w:w="6345" w:type="dxa"/>
            <w:shd w:val="clear" w:color="auto" w:fill="E6E6E6"/>
          </w:tcPr>
          <w:p w:rsidR="00F802B6" w:rsidRPr="00E33B33" w:rsidRDefault="00F802B6" w:rsidP="00457093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030" w:type="dxa"/>
            <w:shd w:val="clear" w:color="auto" w:fill="E6E6E6"/>
          </w:tcPr>
          <w:p w:rsidR="00F802B6" w:rsidRPr="00E33B33" w:rsidRDefault="00F802B6" w:rsidP="00457093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230156" w:rsidRPr="00E33B33" w:rsidTr="00F802B6">
        <w:trPr>
          <w:trHeight w:val="476"/>
        </w:trPr>
        <w:tc>
          <w:tcPr>
            <w:tcW w:w="6345" w:type="dxa"/>
          </w:tcPr>
          <w:p w:rsidR="00230156" w:rsidRPr="00E33B33" w:rsidRDefault="00230156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הבהרה סבב א' </w:t>
            </w:r>
          </w:p>
        </w:tc>
        <w:tc>
          <w:tcPr>
            <w:tcW w:w="3030" w:type="dxa"/>
          </w:tcPr>
          <w:p w:rsidR="00230156" w:rsidRDefault="001837AD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28</w:t>
            </w:r>
            <w:r w:rsidR="00EC20AB">
              <w:rPr>
                <w:rFonts w:hint="cs"/>
                <w:rtl/>
              </w:rPr>
              <w:t>.08.2022</w:t>
            </w:r>
          </w:p>
        </w:tc>
      </w:tr>
      <w:tr w:rsidR="00F802B6" w:rsidRPr="00E33B33" w:rsidTr="00CA3694">
        <w:trPr>
          <w:trHeight w:val="423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בקשה להשתתפות בכנס הספקים</w:t>
            </w:r>
            <w:r w:rsidR="00CA3694"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EC20AB" w:rsidRPr="00E33B33" w:rsidRDefault="00CA3694" w:rsidP="00CA3694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04.09.2022</w:t>
            </w:r>
            <w:r w:rsidR="00EC20AB">
              <w:rPr>
                <w:rFonts w:hint="cs"/>
                <w:rtl/>
              </w:rPr>
              <w:t xml:space="preserve"> בשעה 10:00</w:t>
            </w:r>
          </w:p>
        </w:tc>
      </w:tr>
      <w:tr w:rsidR="00F802B6" w:rsidRPr="00E33B33" w:rsidTr="0068799F">
        <w:trPr>
          <w:trHeight w:val="427"/>
        </w:trPr>
        <w:tc>
          <w:tcPr>
            <w:tcW w:w="6345" w:type="dxa"/>
          </w:tcPr>
          <w:p w:rsidR="00F802B6" w:rsidRPr="00E33B33" w:rsidRDefault="0068799F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כנס ספקים</w:t>
            </w:r>
          </w:p>
        </w:tc>
        <w:tc>
          <w:tcPr>
            <w:tcW w:w="3030" w:type="dxa"/>
          </w:tcPr>
          <w:p w:rsidR="00F802B6" w:rsidRPr="00E33B33" w:rsidRDefault="00CA3694" w:rsidP="00CA3694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05.09.2022</w:t>
            </w:r>
            <w:r w:rsidR="00EC20AB">
              <w:rPr>
                <w:rFonts w:hint="cs"/>
                <w:rtl/>
              </w:rPr>
              <w:t xml:space="preserve"> </w:t>
            </w:r>
            <w:r w:rsidR="002F1B3A">
              <w:rPr>
                <w:rFonts w:hint="cs"/>
                <w:rtl/>
              </w:rPr>
              <w:t>בשעה 1</w:t>
            </w:r>
            <w:r>
              <w:rPr>
                <w:rFonts w:hint="cs"/>
                <w:rtl/>
              </w:rPr>
              <w:t>0</w:t>
            </w:r>
            <w:r w:rsidR="002F1B3A">
              <w:rPr>
                <w:rFonts w:hint="cs"/>
                <w:rtl/>
              </w:rPr>
              <w:t>:30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שאלות הבהרה</w:t>
            </w:r>
            <w:r w:rsidR="00BC3C64"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08.09.2022 עד השעה 12:00</w:t>
            </w:r>
          </w:p>
        </w:tc>
      </w:tr>
      <w:tr w:rsidR="00F802B6" w:rsidRPr="00E33B33" w:rsidTr="00F802B6">
        <w:trPr>
          <w:trHeight w:val="463"/>
        </w:trPr>
        <w:tc>
          <w:tcPr>
            <w:tcW w:w="6345" w:type="dxa"/>
          </w:tcPr>
          <w:p w:rsidR="00F802B6" w:rsidRPr="00E33B33" w:rsidRDefault="00BC3C64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</w:t>
            </w:r>
            <w:r w:rsidR="00F802B6" w:rsidRPr="00E33B33">
              <w:rPr>
                <w:rFonts w:hint="cs"/>
                <w:rtl/>
              </w:rPr>
              <w:t>הבהרה</w:t>
            </w:r>
            <w:r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13.09.2022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457093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 w:rsidR="0068799F"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18.09.2022 החל מהשעה 08:00</w:t>
            </w:r>
          </w:p>
        </w:tc>
      </w:tr>
      <w:tr w:rsidR="00F802B6" w:rsidTr="00F802B6">
        <w:trPr>
          <w:trHeight w:val="463"/>
        </w:trPr>
        <w:tc>
          <w:tcPr>
            <w:tcW w:w="6345" w:type="dxa"/>
          </w:tcPr>
          <w:p w:rsidR="00F802B6" w:rsidRPr="00E33B33" w:rsidRDefault="0068799F" w:rsidP="00457093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030" w:type="dxa"/>
          </w:tcPr>
          <w:p w:rsidR="00F802B6" w:rsidRPr="00E33B33" w:rsidRDefault="00EC20AB" w:rsidP="00457093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21.09.2022 עד השעה 12:00</w:t>
            </w:r>
          </w:p>
        </w:tc>
      </w:tr>
    </w:tbl>
    <w:p w:rsidR="00F802B6" w:rsidRPr="004F5728" w:rsidRDefault="00F802B6" w:rsidP="00457093">
      <w:pPr>
        <w:spacing w:line="360" w:lineRule="auto"/>
        <w:jc w:val="both"/>
        <w:rPr>
          <w:rtl/>
        </w:rPr>
      </w:pPr>
    </w:p>
    <w:p w:rsidR="00AE4AFB" w:rsidRDefault="00AE4AFB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45709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C0761E" w:rsidP="0068799F">
      <w:pPr>
        <w:spacing w:after="0" w:line="360" w:lineRule="auto"/>
        <w:ind w:left="430" w:hanging="70"/>
        <w:rPr>
          <w:rStyle w:val="Hyperlink"/>
          <w:rtl/>
        </w:rPr>
      </w:pPr>
      <w:hyperlink r:id="rId11" w:history="1">
        <w:r w:rsidR="0068799F" w:rsidRPr="00306208">
          <w:rPr>
            <w:rStyle w:val="Hyperlink"/>
            <w:rFonts w:ascii="David" w:hAnsi="David"/>
          </w:rPr>
          <w:t>https://www.gov.il/he/Departments/publications/Call_for_bids/tender-106-22</w:t>
        </w:r>
      </w:hyperlink>
      <w:r w:rsidR="0068799F">
        <w:rPr>
          <w:rFonts w:ascii="David" w:hAnsi="David"/>
        </w:rPr>
        <w:t xml:space="preserve"> </w:t>
      </w: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761E" w:rsidRDefault="00C0761E" w:rsidP="00087B87">
      <w:pPr>
        <w:spacing w:after="0" w:line="240" w:lineRule="auto"/>
      </w:pPr>
      <w:r>
        <w:separator/>
      </w:r>
    </w:p>
  </w:endnote>
  <w:endnote w:type="continuationSeparator" w:id="0">
    <w:p w:rsidR="00C0761E" w:rsidRDefault="00C0761E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761E" w:rsidRDefault="00C0761E" w:rsidP="00087B87">
      <w:pPr>
        <w:spacing w:after="0" w:line="240" w:lineRule="auto"/>
      </w:pPr>
      <w:r>
        <w:separator/>
      </w:r>
    </w:p>
  </w:footnote>
  <w:footnote w:type="continuationSeparator" w:id="0">
    <w:p w:rsidR="00C0761E" w:rsidRDefault="00C0761E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737CE442"/>
    <w:lvl w:ilvl="0" w:tplc="687CF66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E0A88"/>
    <w:multiLevelType w:val="multilevel"/>
    <w:tmpl w:val="D87ED5EE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2014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9"/>
        </w:tabs>
        <w:ind w:left="2806" w:hanging="963"/>
      </w:pPr>
      <w:rPr>
        <w:rFonts w:hint="default"/>
        <w:b/>
        <w:bCs w:val="0"/>
        <w:color w:val="000000" w:themeColor="text1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74B68"/>
    <w:rsid w:val="00087B87"/>
    <w:rsid w:val="000B20D6"/>
    <w:rsid w:val="000C460B"/>
    <w:rsid w:val="000E5073"/>
    <w:rsid w:val="000F195E"/>
    <w:rsid w:val="001279A2"/>
    <w:rsid w:val="001837AD"/>
    <w:rsid w:val="001D5AFF"/>
    <w:rsid w:val="00230156"/>
    <w:rsid w:val="00246695"/>
    <w:rsid w:val="00286735"/>
    <w:rsid w:val="002A5AAA"/>
    <w:rsid w:val="002B55FF"/>
    <w:rsid w:val="002B6EBC"/>
    <w:rsid w:val="002D79CE"/>
    <w:rsid w:val="002F1B3A"/>
    <w:rsid w:val="0033346C"/>
    <w:rsid w:val="00397B4F"/>
    <w:rsid w:val="003B11C0"/>
    <w:rsid w:val="003B4CDB"/>
    <w:rsid w:val="003B530B"/>
    <w:rsid w:val="004306A8"/>
    <w:rsid w:val="00457093"/>
    <w:rsid w:val="00462BC3"/>
    <w:rsid w:val="0047122E"/>
    <w:rsid w:val="00476F50"/>
    <w:rsid w:val="00482C73"/>
    <w:rsid w:val="004A0FE7"/>
    <w:rsid w:val="004A1C99"/>
    <w:rsid w:val="004D0BCF"/>
    <w:rsid w:val="004D3D05"/>
    <w:rsid w:val="004F5728"/>
    <w:rsid w:val="005170EA"/>
    <w:rsid w:val="005304C5"/>
    <w:rsid w:val="00555813"/>
    <w:rsid w:val="005711B7"/>
    <w:rsid w:val="00572E3E"/>
    <w:rsid w:val="005C311A"/>
    <w:rsid w:val="005C3189"/>
    <w:rsid w:val="005E3860"/>
    <w:rsid w:val="006004E5"/>
    <w:rsid w:val="00603101"/>
    <w:rsid w:val="0061447E"/>
    <w:rsid w:val="00633075"/>
    <w:rsid w:val="0064762D"/>
    <w:rsid w:val="00670A99"/>
    <w:rsid w:val="00673DD0"/>
    <w:rsid w:val="00686B27"/>
    <w:rsid w:val="0068799F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225C8"/>
    <w:rsid w:val="00830208"/>
    <w:rsid w:val="00830768"/>
    <w:rsid w:val="00891CC5"/>
    <w:rsid w:val="008C668D"/>
    <w:rsid w:val="008F19E4"/>
    <w:rsid w:val="008F20CF"/>
    <w:rsid w:val="0098243B"/>
    <w:rsid w:val="00990B8B"/>
    <w:rsid w:val="009A1C55"/>
    <w:rsid w:val="009C48C6"/>
    <w:rsid w:val="009F3115"/>
    <w:rsid w:val="00A42941"/>
    <w:rsid w:val="00A67E4D"/>
    <w:rsid w:val="00A86D8E"/>
    <w:rsid w:val="00AE4AFB"/>
    <w:rsid w:val="00B143C8"/>
    <w:rsid w:val="00B3518E"/>
    <w:rsid w:val="00B52E47"/>
    <w:rsid w:val="00B67CA5"/>
    <w:rsid w:val="00BA6914"/>
    <w:rsid w:val="00BC3C64"/>
    <w:rsid w:val="00BE697C"/>
    <w:rsid w:val="00C0761E"/>
    <w:rsid w:val="00C35A62"/>
    <w:rsid w:val="00C730BE"/>
    <w:rsid w:val="00C738F7"/>
    <w:rsid w:val="00C85023"/>
    <w:rsid w:val="00C8529E"/>
    <w:rsid w:val="00CA3694"/>
    <w:rsid w:val="00CA42E4"/>
    <w:rsid w:val="00CB0F54"/>
    <w:rsid w:val="00CE470E"/>
    <w:rsid w:val="00CF7900"/>
    <w:rsid w:val="00D136B6"/>
    <w:rsid w:val="00D46BAF"/>
    <w:rsid w:val="00D80549"/>
    <w:rsid w:val="00DA7327"/>
    <w:rsid w:val="00DE35CD"/>
    <w:rsid w:val="00E55826"/>
    <w:rsid w:val="00EA05B8"/>
    <w:rsid w:val="00EC0602"/>
    <w:rsid w:val="00EC20AB"/>
    <w:rsid w:val="00EC24F3"/>
    <w:rsid w:val="00F0210E"/>
    <w:rsid w:val="00F047D7"/>
    <w:rsid w:val="00F133B6"/>
    <w:rsid w:val="00F31C88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162A248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aliases w:val="רמה 1"/>
    <w:basedOn w:val="a0"/>
    <w:next w:val="a0"/>
    <w:link w:val="10"/>
    <w:uiPriority w:val="9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aliases w:val="רמה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a6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457093"/>
    <w:pPr>
      <w:spacing w:after="200"/>
      <w:jc w:val="center"/>
    </w:pPr>
    <w:rPr>
      <w:rFonts w:ascii="Calibri" w:eastAsia="Calibri" w:hAnsi="Calibri"/>
      <w:b/>
      <w:bCs/>
    </w:rPr>
  </w:style>
  <w:style w:type="character" w:customStyle="1" w:styleId="af0">
    <w:name w:val="נושא הערה תו"/>
    <w:basedOn w:val="ac"/>
    <w:link w:val="af"/>
    <w:uiPriority w:val="99"/>
    <w:semiHidden/>
    <w:rsid w:val="00457093"/>
    <w:rPr>
      <w:rFonts w:ascii="Calibri" w:eastAsia="Calibri" w:hAnsi="Calibri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2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06-22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340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2022-08-21T10:50:00Z</dcterms:created>
  <dcterms:modified xsi:type="dcterms:W3CDTF">2022-08-21T10:50:00Z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